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1/L84/26/FD21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Ersatzbeschaffung von Apple-basierten mobilen Endgeräten für Lehrkräfte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